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B20C" w14:textId="77777777" w:rsidR="0041450F" w:rsidRDefault="0041450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231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493"/>
        <w:gridCol w:w="2694"/>
        <w:gridCol w:w="1842"/>
        <w:gridCol w:w="4513"/>
      </w:tblGrid>
      <w:tr w:rsidR="0041450F" w14:paraId="0B7FC217" w14:textId="77777777">
        <w:tc>
          <w:tcPr>
            <w:tcW w:w="2690" w:type="dxa"/>
          </w:tcPr>
          <w:p w14:paraId="0C547644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Pupil Voice Group:</w:t>
            </w:r>
          </w:p>
          <w:p w14:paraId="1F49C494" w14:textId="77777777" w:rsidR="0041450F" w:rsidRDefault="00000000">
            <w:pPr>
              <w:spacing w:before="40" w:after="40"/>
              <w:rPr>
                <w:b/>
              </w:rPr>
            </w:pPr>
            <w:r>
              <w:t>Eco Warriors</w:t>
            </w:r>
          </w:p>
        </w:tc>
        <w:tc>
          <w:tcPr>
            <w:tcW w:w="2493" w:type="dxa"/>
          </w:tcPr>
          <w:p w14:paraId="6C072C3E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 xml:space="preserve">Chair:   Bahja </w:t>
            </w:r>
            <w:proofErr w:type="spellStart"/>
            <w:r>
              <w:rPr>
                <w:b/>
              </w:rPr>
              <w:t>Alshameeri</w:t>
            </w:r>
            <w:proofErr w:type="spellEnd"/>
            <w:r>
              <w:rPr>
                <w:b/>
              </w:rPr>
              <w:t xml:space="preserve">    </w:t>
            </w:r>
          </w:p>
        </w:tc>
        <w:tc>
          <w:tcPr>
            <w:tcW w:w="2694" w:type="dxa"/>
          </w:tcPr>
          <w:p w14:paraId="6A39357D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Vice Chair: Lilah-Rae</w:t>
            </w:r>
          </w:p>
          <w:p w14:paraId="2FC5FD10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Warburton</w:t>
            </w:r>
          </w:p>
        </w:tc>
        <w:tc>
          <w:tcPr>
            <w:tcW w:w="1842" w:type="dxa"/>
          </w:tcPr>
          <w:p w14:paraId="598A23EE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Secretary: Mrs Oaten</w:t>
            </w:r>
          </w:p>
        </w:tc>
        <w:tc>
          <w:tcPr>
            <w:tcW w:w="4513" w:type="dxa"/>
          </w:tcPr>
          <w:p w14:paraId="2391487D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Staff lead: Mrs Williams</w:t>
            </w:r>
          </w:p>
          <w:p w14:paraId="1796B3E3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Governor link:</w:t>
            </w:r>
          </w:p>
        </w:tc>
      </w:tr>
      <w:tr w:rsidR="0041450F" w14:paraId="2007F518" w14:textId="77777777">
        <w:tc>
          <w:tcPr>
            <w:tcW w:w="2690" w:type="dxa"/>
          </w:tcPr>
          <w:p w14:paraId="3F45AFCB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UNCRC Links:</w:t>
            </w:r>
          </w:p>
        </w:tc>
        <w:tc>
          <w:tcPr>
            <w:tcW w:w="11542" w:type="dxa"/>
            <w:gridSpan w:val="4"/>
          </w:tcPr>
          <w:p w14:paraId="6F75C480" w14:textId="77777777" w:rsidR="0041450F" w:rsidRDefault="00000000">
            <w:pPr>
              <w:widowControl w:val="0"/>
              <w:rPr>
                <w:rFonts w:ascii="Arial" w:eastAsia="Arial" w:hAnsi="Arial" w:cs="Arial"/>
                <w:color w:val="001D35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Arial" w:eastAsia="Arial" w:hAnsi="Arial" w:cs="Arial"/>
                <w:b/>
                <w:color w:val="001D35"/>
                <w:sz w:val="24"/>
                <w:szCs w:val="24"/>
              </w:rPr>
              <w:t>Right to Health (Article 24):</w:t>
            </w:r>
            <w:r>
              <w:rPr>
                <w:rFonts w:ascii="Arial" w:eastAsia="Arial" w:hAnsi="Arial" w:cs="Arial"/>
                <w:color w:val="001D35"/>
                <w:sz w:val="24"/>
                <w:szCs w:val="24"/>
              </w:rPr>
              <w:t xml:space="preserve"> Children have the right to the best possible health, which includes a clean and healthy environment free from pollution and malnutrition. </w:t>
            </w:r>
          </w:p>
          <w:p w14:paraId="140066D4" w14:textId="77777777" w:rsidR="0041450F" w:rsidRDefault="00000000">
            <w:pPr>
              <w:widowControl w:val="0"/>
              <w:rPr>
                <w:rFonts w:ascii="Arial" w:eastAsia="Arial" w:hAnsi="Arial" w:cs="Arial"/>
                <w:color w:val="001D35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1D35"/>
                <w:sz w:val="24"/>
                <w:szCs w:val="24"/>
              </w:rPr>
              <w:t>Best Interests of the Child (Article 3):</w:t>
            </w:r>
            <w:r>
              <w:rPr>
                <w:rFonts w:ascii="Arial" w:eastAsia="Arial" w:hAnsi="Arial" w:cs="Arial"/>
                <w:color w:val="001D35"/>
                <w:sz w:val="24"/>
                <w:szCs w:val="24"/>
              </w:rPr>
              <w:t xml:space="preserve"> All decisions and actions that affect children must prioritize their best interests, including those related to environmental protection. </w:t>
            </w:r>
          </w:p>
          <w:p w14:paraId="6E757E19" w14:textId="77777777" w:rsidR="0041450F" w:rsidRDefault="00000000">
            <w:pPr>
              <w:widowControl w:val="0"/>
              <w:rPr>
                <w:rFonts w:ascii="Arial" w:eastAsia="Arial" w:hAnsi="Arial" w:cs="Arial"/>
                <w:color w:val="001D35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1D35"/>
                <w:sz w:val="24"/>
                <w:szCs w:val="24"/>
              </w:rPr>
              <w:t>Right to Life, Survival, and Development (Article 6):</w:t>
            </w:r>
            <w:r>
              <w:rPr>
                <w:rFonts w:ascii="Arial" w:eastAsia="Arial" w:hAnsi="Arial" w:cs="Arial"/>
                <w:color w:val="001D35"/>
                <w:sz w:val="24"/>
                <w:szCs w:val="24"/>
              </w:rPr>
              <w:t xml:space="preserve"> Climate change and environmental degradation undermine children's rights to life and development. </w:t>
            </w:r>
          </w:p>
          <w:p w14:paraId="2C736FEE" w14:textId="77777777" w:rsidR="0041450F" w:rsidRDefault="00000000">
            <w:pPr>
              <w:widowControl w:val="0"/>
              <w:rPr>
                <w:rFonts w:ascii="Arial" w:eastAsia="Arial" w:hAnsi="Arial" w:cs="Arial"/>
                <w:color w:val="001D35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1D35"/>
                <w:sz w:val="24"/>
                <w:szCs w:val="24"/>
              </w:rPr>
              <w:t>Right to Education (Article 29):</w:t>
            </w:r>
            <w:r>
              <w:rPr>
                <w:rFonts w:ascii="Arial" w:eastAsia="Arial" w:hAnsi="Arial" w:cs="Arial"/>
                <w:color w:val="001D35"/>
                <w:sz w:val="24"/>
                <w:szCs w:val="24"/>
              </w:rPr>
              <w:t xml:space="preserve"> Education should foster in children respect for the natural environment. </w:t>
            </w:r>
          </w:p>
          <w:p w14:paraId="6399D832" w14:textId="77777777" w:rsidR="0041450F" w:rsidRDefault="0041450F">
            <w:pPr>
              <w:widowControl w:val="0"/>
            </w:pPr>
          </w:p>
        </w:tc>
      </w:tr>
      <w:tr w:rsidR="0041450F" w14:paraId="0D20BD35" w14:textId="77777777">
        <w:tc>
          <w:tcPr>
            <w:tcW w:w="2690" w:type="dxa"/>
          </w:tcPr>
          <w:p w14:paraId="6C526804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What</w:t>
            </w:r>
          </w:p>
          <w:p w14:paraId="306D5A8A" w14:textId="77777777" w:rsidR="0041450F" w:rsidRDefault="00000000">
            <w:pPr>
              <w:spacing w:before="40" w:after="40"/>
            </w:pPr>
            <w:r>
              <w:t>(The action needed)</w:t>
            </w:r>
          </w:p>
        </w:tc>
        <w:tc>
          <w:tcPr>
            <w:tcW w:w="5187" w:type="dxa"/>
            <w:gridSpan w:val="2"/>
          </w:tcPr>
          <w:p w14:paraId="6E3727FD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Activities to support overall action</w:t>
            </w:r>
          </w:p>
          <w:p w14:paraId="5505F62B" w14:textId="77777777" w:rsidR="0041450F" w:rsidRDefault="0041450F">
            <w:pPr>
              <w:spacing w:before="40" w:after="40"/>
            </w:pPr>
          </w:p>
        </w:tc>
        <w:tc>
          <w:tcPr>
            <w:tcW w:w="6355" w:type="dxa"/>
            <w:gridSpan w:val="2"/>
          </w:tcPr>
          <w:p w14:paraId="60C1A0C4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 xml:space="preserve">Who </w:t>
            </w:r>
            <w:r>
              <w:t>(The person(s) responsible)</w:t>
            </w:r>
          </w:p>
          <w:p w14:paraId="7F41748A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 xml:space="preserve">When </w:t>
            </w:r>
            <w:r>
              <w:t>(When it will take place)</w:t>
            </w:r>
          </w:p>
        </w:tc>
      </w:tr>
      <w:tr w:rsidR="0041450F" w14:paraId="4DEE5113" w14:textId="77777777">
        <w:trPr>
          <w:trHeight w:val="2512"/>
        </w:trPr>
        <w:tc>
          <w:tcPr>
            <w:tcW w:w="2690" w:type="dxa"/>
          </w:tcPr>
          <w:p w14:paraId="3C076376" w14:textId="77777777" w:rsidR="0041450F" w:rsidRDefault="00000000">
            <w:r>
              <w:t>To save energy and keep our classrooms efficient</w:t>
            </w:r>
          </w:p>
          <w:p w14:paraId="027F6B1B" w14:textId="77777777" w:rsidR="0041450F" w:rsidRDefault="0041450F"/>
          <w:p w14:paraId="6D3C97FD" w14:textId="77777777" w:rsidR="0041450F" w:rsidRDefault="0041450F"/>
          <w:p w14:paraId="489FB30F" w14:textId="77777777" w:rsidR="0041450F" w:rsidRDefault="0041450F"/>
          <w:p w14:paraId="31A51174" w14:textId="77777777" w:rsidR="0041450F" w:rsidRDefault="0041450F"/>
        </w:tc>
        <w:tc>
          <w:tcPr>
            <w:tcW w:w="5187" w:type="dxa"/>
            <w:gridSpan w:val="2"/>
          </w:tcPr>
          <w:p w14:paraId="249B622A" w14:textId="77777777" w:rsidR="0041450F" w:rsidRDefault="00000000">
            <w:bookmarkStart w:id="0" w:name="_heading=h.piefn8mpgvin" w:colFirst="0" w:colLast="0"/>
            <w:bookmarkEnd w:id="0"/>
            <w:r>
              <w:t>Encourage staff and children to switch off lights when they leave a room that will be empty.</w:t>
            </w:r>
          </w:p>
          <w:p w14:paraId="7811A29F" w14:textId="77777777" w:rsidR="0041450F" w:rsidRDefault="00000000">
            <w:bookmarkStart w:id="1" w:name="_heading=h.692y6ihad52w" w:colFirst="0" w:colLast="0"/>
            <w:bookmarkEnd w:id="1"/>
            <w:r>
              <w:t>Create posters to go into each room and be placed by the light switches as a reminder.</w:t>
            </w:r>
          </w:p>
          <w:p w14:paraId="5798A4E6" w14:textId="77777777" w:rsidR="0041450F" w:rsidRDefault="00000000">
            <w:bookmarkStart w:id="2" w:name="_heading=h.ihn9lc2l5kcf" w:colFirst="0" w:colLast="0"/>
            <w:bookmarkEnd w:id="2"/>
            <w:r>
              <w:t>The Eco team will be visiting classrooms to ensure that lights are off.</w:t>
            </w:r>
          </w:p>
          <w:p w14:paraId="15FADE34" w14:textId="77777777" w:rsidR="0041450F" w:rsidRDefault="00000000">
            <w:bookmarkStart w:id="3" w:name="_heading=h.cuqfgao3zng4" w:colFirst="0" w:colLast="0"/>
            <w:bookmarkEnd w:id="3"/>
            <w:r>
              <w:t>Email to all teachers to keep doors closed when the heating is on to keep the heat in.</w:t>
            </w:r>
          </w:p>
        </w:tc>
        <w:tc>
          <w:tcPr>
            <w:tcW w:w="6355" w:type="dxa"/>
            <w:gridSpan w:val="2"/>
          </w:tcPr>
          <w:p w14:paraId="542B31C7" w14:textId="77777777" w:rsidR="0041450F" w:rsidRDefault="00000000">
            <w:r>
              <w:t xml:space="preserve">All children will create a poster to remind all classes to switch off their lights. Mrs Williams/Mrs Oaten will </w:t>
            </w:r>
            <w:proofErr w:type="gramStart"/>
            <w:r>
              <w:t>laminate</w:t>
            </w:r>
            <w:proofErr w:type="gramEnd"/>
            <w:r>
              <w:t xml:space="preserve"> and Eco Chair/</w:t>
            </w:r>
            <w:proofErr w:type="gramStart"/>
            <w:r>
              <w:t>vice  chair</w:t>
            </w:r>
            <w:proofErr w:type="gramEnd"/>
            <w:r>
              <w:t xml:space="preserve"> will give them out to classes. Autumn Term</w:t>
            </w:r>
          </w:p>
          <w:p w14:paraId="182184AC" w14:textId="77777777" w:rsidR="0041450F" w:rsidRDefault="0041450F"/>
          <w:p w14:paraId="58EB8B1B" w14:textId="77777777" w:rsidR="0041450F" w:rsidRDefault="00000000">
            <w:r>
              <w:t>Once a week the Eco team will visit classrooms to make sure lights are off.</w:t>
            </w:r>
          </w:p>
          <w:p w14:paraId="5F4475BB" w14:textId="77777777" w:rsidR="0041450F" w:rsidRDefault="0041450F"/>
          <w:p w14:paraId="6065687D" w14:textId="77777777" w:rsidR="0041450F" w:rsidRDefault="00000000">
            <w:r>
              <w:t xml:space="preserve">Eco Warriors to create an email to be sent by Mrs Williams to all staff. </w:t>
            </w:r>
          </w:p>
          <w:p w14:paraId="2D667048" w14:textId="77777777" w:rsidR="0041450F" w:rsidRDefault="0041450F"/>
        </w:tc>
      </w:tr>
      <w:tr w:rsidR="0041450F" w14:paraId="67D95B96" w14:textId="77777777">
        <w:trPr>
          <w:trHeight w:val="1782"/>
        </w:trPr>
        <w:tc>
          <w:tcPr>
            <w:tcW w:w="2690" w:type="dxa"/>
          </w:tcPr>
          <w:p w14:paraId="4AA9145A" w14:textId="77777777" w:rsidR="0041450F" w:rsidRDefault="00000000">
            <w:pPr>
              <w:rPr>
                <w:color w:val="231F20"/>
              </w:rPr>
            </w:pPr>
            <w:r>
              <w:t>To improve our outdoor areas and keep them safe for children and animals</w:t>
            </w:r>
          </w:p>
        </w:tc>
        <w:tc>
          <w:tcPr>
            <w:tcW w:w="5187" w:type="dxa"/>
            <w:gridSpan w:val="2"/>
          </w:tcPr>
          <w:p w14:paraId="537EA15A" w14:textId="77777777" w:rsidR="004145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t>Litter picks - To help to keep our environment clean and to help to keep birds and wildlife safe.</w:t>
            </w:r>
          </w:p>
          <w:p w14:paraId="3C00DFAC" w14:textId="77777777" w:rsidR="0041450F" w:rsidRDefault="0041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</w:p>
          <w:p w14:paraId="0891AB7F" w14:textId="77777777" w:rsidR="004145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t>Bug hotel/homes- To encourage insects into our garden</w:t>
            </w:r>
          </w:p>
          <w:p w14:paraId="576CCABA" w14:textId="77777777" w:rsidR="004145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lastRenderedPageBreak/>
              <w:t>Feed the birds-To help them through the Winter.</w:t>
            </w:r>
          </w:p>
          <w:p w14:paraId="03AA2621" w14:textId="77777777" w:rsidR="0041450F" w:rsidRDefault="00000000">
            <w:pPr>
              <w:spacing w:after="200" w:line="276" w:lineRule="auto"/>
            </w:pPr>
            <w:r>
              <w:t>Community litter pick- get our families involved to help with the environment.</w:t>
            </w:r>
          </w:p>
        </w:tc>
        <w:tc>
          <w:tcPr>
            <w:tcW w:w="6355" w:type="dxa"/>
            <w:gridSpan w:val="2"/>
          </w:tcPr>
          <w:p w14:paraId="31856A53" w14:textId="77777777" w:rsidR="0041450F" w:rsidRDefault="00000000">
            <w:r>
              <w:lastRenderedPageBreak/>
              <w:t xml:space="preserve">Litter </w:t>
            </w:r>
            <w:proofErr w:type="gramStart"/>
            <w:r>
              <w:t>pick</w:t>
            </w:r>
            <w:proofErr w:type="gramEnd"/>
            <w:r>
              <w:t xml:space="preserve"> once every month. To be completed on a Thursday when Mrs Randall has her outdoor sessions. The class will be split into teams so that everyone can take a turn.</w:t>
            </w:r>
          </w:p>
          <w:p w14:paraId="664CBDAE" w14:textId="77777777" w:rsidR="0041450F" w:rsidRDefault="0041450F"/>
          <w:p w14:paraId="291599A6" w14:textId="77777777" w:rsidR="0041450F" w:rsidRDefault="00000000">
            <w:r>
              <w:t>Spring 2</w:t>
            </w:r>
            <w:proofErr w:type="gramStart"/>
            <w:r>
              <w:t>-  During</w:t>
            </w:r>
            <w:proofErr w:type="gramEnd"/>
            <w:r>
              <w:t xml:space="preserve"> our outdoor sessions we will work on extending the Bug Hotel that Year 6 have created to prepare for minibeast to come</w:t>
            </w:r>
          </w:p>
          <w:p w14:paraId="3CB43C30" w14:textId="77777777" w:rsidR="0041450F" w:rsidRDefault="00000000">
            <w:r>
              <w:t>Autumn 2/Spring 1. - Make birdfeeders to encourage the birds to come to our garden and to help to stay alive in the colder months.</w:t>
            </w:r>
          </w:p>
          <w:p w14:paraId="6975D0D5" w14:textId="77777777" w:rsidR="0041450F" w:rsidRDefault="00000000">
            <w:r>
              <w:lastRenderedPageBreak/>
              <w:t>Summer- Make invitations for our families to get them to help us with a litter pick around our grounds.</w:t>
            </w:r>
          </w:p>
        </w:tc>
      </w:tr>
      <w:tr w:rsidR="0041450F" w14:paraId="1073EBC9" w14:textId="77777777">
        <w:trPr>
          <w:trHeight w:val="1782"/>
        </w:trPr>
        <w:tc>
          <w:tcPr>
            <w:tcW w:w="2690" w:type="dxa"/>
          </w:tcPr>
          <w:p w14:paraId="189B6C07" w14:textId="77777777" w:rsidR="0041450F" w:rsidRDefault="0041450F"/>
        </w:tc>
        <w:tc>
          <w:tcPr>
            <w:tcW w:w="5187" w:type="dxa"/>
            <w:gridSpan w:val="2"/>
          </w:tcPr>
          <w:p w14:paraId="1D8BF68D" w14:textId="77777777" w:rsidR="0041450F" w:rsidRDefault="0041450F"/>
        </w:tc>
        <w:tc>
          <w:tcPr>
            <w:tcW w:w="6355" w:type="dxa"/>
            <w:gridSpan w:val="2"/>
          </w:tcPr>
          <w:p w14:paraId="1D7E46EE" w14:textId="77777777" w:rsidR="0041450F" w:rsidRDefault="0041450F"/>
        </w:tc>
      </w:tr>
    </w:tbl>
    <w:p w14:paraId="4A2930E5" w14:textId="77777777" w:rsidR="0041450F" w:rsidRDefault="0041450F"/>
    <w:p w14:paraId="2945A7D8" w14:textId="77777777" w:rsidR="0041450F" w:rsidRDefault="00000000">
      <w:r>
        <w:br w:type="page"/>
      </w: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41450F" w14:paraId="1CF0E976" w14:textId="77777777">
        <w:tc>
          <w:tcPr>
            <w:tcW w:w="13948" w:type="dxa"/>
            <w:gridSpan w:val="3"/>
            <w:tcBorders>
              <w:bottom w:val="single" w:sz="4" w:space="0" w:color="000000"/>
            </w:tcBorders>
            <w:shd w:val="clear" w:color="auto" w:fill="DBE5F1"/>
          </w:tcPr>
          <w:p w14:paraId="7044DD76" w14:textId="77777777" w:rsidR="0041450F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Pupil Voice Group Action Plan Mid-Year Review – March 2026</w:t>
            </w:r>
          </w:p>
        </w:tc>
      </w:tr>
      <w:tr w:rsidR="0041450F" w14:paraId="26F5DEEA" w14:textId="77777777">
        <w:tc>
          <w:tcPr>
            <w:tcW w:w="4649" w:type="dxa"/>
          </w:tcPr>
          <w:p w14:paraId="6139156E" w14:textId="77777777" w:rsidR="0041450F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What</w:t>
            </w:r>
          </w:p>
          <w:p w14:paraId="65F7F453" w14:textId="77777777" w:rsidR="0041450F" w:rsidRDefault="00000000">
            <w:r>
              <w:t>(The action needed)</w:t>
            </w:r>
          </w:p>
        </w:tc>
        <w:tc>
          <w:tcPr>
            <w:tcW w:w="4649" w:type="dxa"/>
          </w:tcPr>
          <w:p w14:paraId="74650C69" w14:textId="77777777" w:rsidR="0041450F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What has gone well?</w:t>
            </w:r>
          </w:p>
        </w:tc>
        <w:tc>
          <w:tcPr>
            <w:tcW w:w="4650" w:type="dxa"/>
          </w:tcPr>
          <w:p w14:paraId="639A0670" w14:textId="77777777" w:rsidR="0041450F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you want to achieve in the Summer Term? </w:t>
            </w:r>
          </w:p>
        </w:tc>
      </w:tr>
      <w:tr w:rsidR="0041450F" w14:paraId="679C09E3" w14:textId="77777777">
        <w:trPr>
          <w:trHeight w:val="2417"/>
        </w:trPr>
        <w:tc>
          <w:tcPr>
            <w:tcW w:w="4649" w:type="dxa"/>
          </w:tcPr>
          <w:p w14:paraId="417583E2" w14:textId="77777777" w:rsidR="0041450F" w:rsidRDefault="0041450F">
            <w:pPr>
              <w:rPr>
                <w:b/>
                <w:u w:val="single"/>
              </w:rPr>
            </w:pPr>
          </w:p>
          <w:p w14:paraId="54515CE0" w14:textId="77777777" w:rsidR="0041450F" w:rsidRDefault="0041450F">
            <w:pPr>
              <w:rPr>
                <w:u w:val="single"/>
              </w:rPr>
            </w:pPr>
          </w:p>
          <w:p w14:paraId="5064ED2B" w14:textId="77777777" w:rsidR="0041450F" w:rsidRDefault="0041450F"/>
          <w:p w14:paraId="4AEB64C2" w14:textId="77777777" w:rsidR="0041450F" w:rsidRDefault="0041450F"/>
          <w:p w14:paraId="43855406" w14:textId="77777777" w:rsidR="0041450F" w:rsidRDefault="0041450F"/>
          <w:p w14:paraId="6CF53315" w14:textId="77777777" w:rsidR="0041450F" w:rsidRDefault="0041450F"/>
        </w:tc>
        <w:tc>
          <w:tcPr>
            <w:tcW w:w="4649" w:type="dxa"/>
          </w:tcPr>
          <w:p w14:paraId="15B5A2B8" w14:textId="77777777" w:rsidR="0041450F" w:rsidRDefault="0041450F"/>
        </w:tc>
        <w:tc>
          <w:tcPr>
            <w:tcW w:w="4650" w:type="dxa"/>
          </w:tcPr>
          <w:p w14:paraId="74302A82" w14:textId="77777777" w:rsidR="0041450F" w:rsidRDefault="0041450F"/>
          <w:p w14:paraId="76DBA9DF" w14:textId="77777777" w:rsidR="0041450F" w:rsidRDefault="0041450F"/>
          <w:p w14:paraId="6410B889" w14:textId="77777777" w:rsidR="0041450F" w:rsidRDefault="0041450F"/>
          <w:p w14:paraId="70844897" w14:textId="77777777" w:rsidR="0041450F" w:rsidRDefault="0041450F"/>
          <w:p w14:paraId="1DE1CD7B" w14:textId="77777777" w:rsidR="0041450F" w:rsidRDefault="0041450F"/>
          <w:p w14:paraId="7A94AEA3" w14:textId="77777777" w:rsidR="0041450F" w:rsidRDefault="0041450F"/>
          <w:p w14:paraId="34FCA3F1" w14:textId="77777777" w:rsidR="0041450F" w:rsidRDefault="0041450F"/>
          <w:p w14:paraId="5B2A30C9" w14:textId="77777777" w:rsidR="0041450F" w:rsidRDefault="0041450F"/>
          <w:p w14:paraId="7C9E7FDC" w14:textId="77777777" w:rsidR="0041450F" w:rsidRDefault="0041450F"/>
        </w:tc>
      </w:tr>
      <w:tr w:rsidR="0041450F" w14:paraId="6B7D4DC0" w14:textId="77777777">
        <w:trPr>
          <w:trHeight w:val="2417"/>
        </w:trPr>
        <w:tc>
          <w:tcPr>
            <w:tcW w:w="4649" w:type="dxa"/>
          </w:tcPr>
          <w:p w14:paraId="68344A1D" w14:textId="77777777" w:rsidR="0041450F" w:rsidRDefault="0041450F">
            <w:pPr>
              <w:rPr>
                <w:b/>
                <w:u w:val="single"/>
              </w:rPr>
            </w:pPr>
          </w:p>
          <w:p w14:paraId="390C3605" w14:textId="77777777" w:rsidR="0041450F" w:rsidRDefault="0041450F">
            <w:pPr>
              <w:rPr>
                <w:u w:val="single"/>
              </w:rPr>
            </w:pPr>
          </w:p>
          <w:p w14:paraId="24811E7B" w14:textId="77777777" w:rsidR="0041450F" w:rsidRDefault="0041450F"/>
        </w:tc>
        <w:tc>
          <w:tcPr>
            <w:tcW w:w="4649" w:type="dxa"/>
          </w:tcPr>
          <w:p w14:paraId="087B2529" w14:textId="77777777" w:rsidR="0041450F" w:rsidRDefault="0041450F"/>
        </w:tc>
        <w:tc>
          <w:tcPr>
            <w:tcW w:w="4650" w:type="dxa"/>
          </w:tcPr>
          <w:p w14:paraId="774D4C84" w14:textId="77777777" w:rsidR="0041450F" w:rsidRDefault="0041450F"/>
        </w:tc>
      </w:tr>
      <w:tr w:rsidR="0041450F" w14:paraId="20AD8B1D" w14:textId="77777777">
        <w:trPr>
          <w:trHeight w:val="2417"/>
        </w:trPr>
        <w:tc>
          <w:tcPr>
            <w:tcW w:w="4649" w:type="dxa"/>
          </w:tcPr>
          <w:p w14:paraId="411CAADF" w14:textId="77777777" w:rsidR="0041450F" w:rsidRDefault="0041450F">
            <w:pPr>
              <w:rPr>
                <w:b/>
                <w:u w:val="single"/>
              </w:rPr>
            </w:pPr>
          </w:p>
          <w:p w14:paraId="03D40B0D" w14:textId="77777777" w:rsidR="0041450F" w:rsidRDefault="0041450F">
            <w:pPr>
              <w:rPr>
                <w:b/>
                <w:u w:val="single"/>
              </w:rPr>
            </w:pPr>
          </w:p>
        </w:tc>
        <w:tc>
          <w:tcPr>
            <w:tcW w:w="4649" w:type="dxa"/>
          </w:tcPr>
          <w:p w14:paraId="78B8A39F" w14:textId="77777777" w:rsidR="0041450F" w:rsidRDefault="0041450F"/>
        </w:tc>
        <w:tc>
          <w:tcPr>
            <w:tcW w:w="4650" w:type="dxa"/>
          </w:tcPr>
          <w:p w14:paraId="5E6A09EA" w14:textId="77777777" w:rsidR="0041450F" w:rsidRDefault="0041450F"/>
          <w:p w14:paraId="250B394A" w14:textId="77777777" w:rsidR="0041450F" w:rsidRDefault="0041450F"/>
          <w:p w14:paraId="3AA19936" w14:textId="77777777" w:rsidR="0041450F" w:rsidRDefault="0041450F"/>
          <w:p w14:paraId="647F7179" w14:textId="77777777" w:rsidR="0041450F" w:rsidRDefault="0041450F"/>
          <w:p w14:paraId="08312C64" w14:textId="77777777" w:rsidR="0041450F" w:rsidRDefault="0041450F"/>
          <w:p w14:paraId="6180AE5A" w14:textId="77777777" w:rsidR="0041450F" w:rsidRDefault="0041450F"/>
        </w:tc>
      </w:tr>
    </w:tbl>
    <w:p w14:paraId="3CBE97E6" w14:textId="77777777" w:rsidR="0041450F" w:rsidRDefault="0041450F"/>
    <w:sectPr w:rsidR="004145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699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D6D1A" w14:textId="77777777" w:rsidR="008553DF" w:rsidRDefault="008553DF">
      <w:pPr>
        <w:spacing w:after="0" w:line="240" w:lineRule="auto"/>
      </w:pPr>
      <w:r>
        <w:separator/>
      </w:r>
    </w:p>
  </w:endnote>
  <w:endnote w:type="continuationSeparator" w:id="0">
    <w:p w14:paraId="28A4F633" w14:textId="77777777" w:rsidR="008553DF" w:rsidRDefault="0085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445BF" w14:textId="77777777" w:rsidR="00626A44" w:rsidRDefault="00626A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CF29" w14:textId="77777777" w:rsidR="00626A44" w:rsidRDefault="00626A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CB63" w14:textId="77777777" w:rsidR="00626A44" w:rsidRDefault="00626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416A7" w14:textId="77777777" w:rsidR="008553DF" w:rsidRDefault="008553DF">
      <w:pPr>
        <w:spacing w:after="0" w:line="240" w:lineRule="auto"/>
      </w:pPr>
      <w:r>
        <w:separator/>
      </w:r>
    </w:p>
  </w:footnote>
  <w:footnote w:type="continuationSeparator" w:id="0">
    <w:p w14:paraId="57DA98C6" w14:textId="77777777" w:rsidR="008553DF" w:rsidRDefault="0085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5C80" w14:textId="77777777" w:rsidR="00626A44" w:rsidRDefault="00626A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6796A" w14:textId="791062E5" w:rsidR="004145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0000"/>
        <w:sz w:val="32"/>
        <w:szCs w:val="32"/>
      </w:rPr>
    </w:pPr>
    <w:r>
      <w:rPr>
        <w:noProof/>
        <w:color w:val="000000"/>
      </w:rPr>
      <w:drawing>
        <wp:inline distT="0" distB="0" distL="0" distR="0" wp14:anchorId="10907C82" wp14:editId="1205498B">
          <wp:extent cx="401589" cy="401589"/>
          <wp:effectExtent l="0" t="0" r="0" b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589" cy="4015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color w:val="000000"/>
        <w:sz w:val="32"/>
        <w:szCs w:val="32"/>
      </w:rPr>
      <w:t>Pupil Voice Groups Action Plan</w:t>
    </w:r>
    <w:r w:rsidR="00626A44">
      <w:rPr>
        <w:b/>
        <w:color w:val="000000"/>
        <w:sz w:val="32"/>
        <w:szCs w:val="32"/>
      </w:rPr>
      <w:t xml:space="preserve"> Eco Warriors </w:t>
    </w:r>
    <w:r>
      <w:rPr>
        <w:b/>
        <w:color w:val="000000"/>
        <w:sz w:val="32"/>
        <w:szCs w:val="32"/>
      </w:rPr>
      <w:t xml:space="preserve"> 2025 – 2026  </w:t>
    </w:r>
    <w:r>
      <w:rPr>
        <w:b/>
        <w:noProof/>
        <w:sz w:val="32"/>
        <w:szCs w:val="32"/>
      </w:rPr>
      <w:drawing>
        <wp:inline distT="0" distB="0" distL="0" distR="0" wp14:anchorId="6FE30374" wp14:editId="73086E8D">
          <wp:extent cx="434240" cy="419136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7C3B" w14:textId="77777777" w:rsidR="00626A44" w:rsidRDefault="00626A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50F"/>
    <w:rsid w:val="0041450F"/>
    <w:rsid w:val="00626A44"/>
    <w:rsid w:val="00682D36"/>
    <w:rsid w:val="0085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211AA9"/>
  <w15:docId w15:val="{DDF2F6EE-7112-4FFE-8A0B-2DB20B43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normaltextrun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semiHidden/>
    <w:unhideWhenUsed/>
    <w:rsid w:val="0033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SKG828XOCaBC7CNyt/DSS+/wKg==">CgMxLjAyDmgucGllZm44bXBndmluMg5oLjY5Mnk2aWhhZDUydzIOaC5paG45bGMybDVrY2YyDmguY3VxZmdhbzN6bmc0OAByITE3SWpCbjBxNXFDTm01XzdYYlIxWERZTVRCU3g4d3loRg==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H Williams (Glan-yr-Afon Primary School)</cp:lastModifiedBy>
  <cp:revision>2</cp:revision>
  <dcterms:created xsi:type="dcterms:W3CDTF">2025-10-08T09:13:00Z</dcterms:created>
  <dcterms:modified xsi:type="dcterms:W3CDTF">2025-10-08T09:13:00Z</dcterms:modified>
</cp:coreProperties>
</file>